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A58" w:rsidRPr="003A1DD4" w:rsidRDefault="00C17452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аф</w:t>
      </w:r>
      <w:bookmarkStart w:id="0" w:name="_GoBack"/>
      <w:bookmarkEnd w:id="0"/>
      <w:r w:rsidR="00C70A58" w:rsidRPr="003A1DD4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РОССИЙСКАЯ ФЕДЕРАЦИЯ</w:t>
      </w:r>
    </w:p>
    <w:p w:rsidR="00C70A58" w:rsidRPr="003A1DD4" w:rsidRDefault="00C70A58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</w:pPr>
      <w:r w:rsidRPr="003A1DD4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РЕСПУБЛИКА ТЫВА</w:t>
      </w:r>
    </w:p>
    <w:p w:rsidR="00C70A58" w:rsidRPr="003A1DD4" w:rsidRDefault="00C70A58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3A1DD4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ПИЙ-ХЕМСКИЙ КОЖУУН</w:t>
      </w:r>
    </w:p>
    <w:p w:rsidR="00C70A58" w:rsidRPr="003A1DD4" w:rsidRDefault="00C70A58" w:rsidP="00C70A58">
      <w:pPr>
        <w:pBdr>
          <w:bottom w:val="single" w:sz="12" w:space="1" w:color="auto"/>
        </w:pBd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</w:pPr>
      <w:r w:rsidRPr="003A1DD4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АДМИНИСТРАЦИЯ СЕ</w:t>
      </w:r>
      <w:r w:rsidR="00C370B0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ЛЬСКОГО ПОСЕЛЕНИЯ СУМОНА СЕСЕРЛИГСКИЙ</w:t>
      </w:r>
    </w:p>
    <w:p w:rsidR="00F81CC7" w:rsidRPr="00C370B0" w:rsidRDefault="00F81CC7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lang w:eastAsia="ru-RU"/>
        </w:rPr>
      </w:pPr>
      <w:r w:rsidRPr="00C370B0">
        <w:rPr>
          <w:rFonts w:ascii="Times New Roman" w:eastAsia="Times New Roman" w:hAnsi="Times New Roman" w:cs="Times New Roman"/>
          <w:bCs/>
          <w:color w:val="232323"/>
          <w:lang w:eastAsia="ru-RU"/>
        </w:rPr>
        <w:t>668515, Республика Тыва, Пий-Хемский</w:t>
      </w:r>
      <w:r w:rsidR="003A1DD4" w:rsidRPr="00C370B0">
        <w:rPr>
          <w:rFonts w:ascii="Times New Roman" w:eastAsia="Times New Roman" w:hAnsi="Times New Roman" w:cs="Times New Roman"/>
          <w:bCs/>
          <w:color w:val="232323"/>
          <w:lang w:eastAsia="ru-RU"/>
        </w:rPr>
        <w:t xml:space="preserve"> </w:t>
      </w:r>
      <w:r w:rsidRPr="00C370B0">
        <w:rPr>
          <w:rFonts w:ascii="Times New Roman" w:eastAsia="Times New Roman" w:hAnsi="Times New Roman" w:cs="Times New Roman"/>
          <w:bCs/>
          <w:color w:val="232323"/>
          <w:lang w:eastAsia="ru-RU"/>
        </w:rPr>
        <w:t>кожуун,</w:t>
      </w:r>
      <w:r w:rsidR="003A1DD4" w:rsidRPr="00C370B0">
        <w:rPr>
          <w:rFonts w:ascii="Times New Roman" w:eastAsia="Times New Roman" w:hAnsi="Times New Roman" w:cs="Times New Roman"/>
          <w:bCs/>
          <w:color w:val="232323"/>
          <w:lang w:eastAsia="ru-RU"/>
        </w:rPr>
        <w:t xml:space="preserve"> </w:t>
      </w:r>
      <w:r w:rsidR="00C370B0" w:rsidRPr="00C370B0">
        <w:rPr>
          <w:rFonts w:ascii="Times New Roman" w:eastAsia="Times New Roman" w:hAnsi="Times New Roman" w:cs="Times New Roman"/>
          <w:bCs/>
          <w:color w:val="232323"/>
          <w:lang w:eastAsia="ru-RU"/>
        </w:rPr>
        <w:t>с.</w:t>
      </w:r>
      <w:r w:rsidR="004939E0">
        <w:rPr>
          <w:rFonts w:ascii="Times New Roman" w:eastAsia="Times New Roman" w:hAnsi="Times New Roman" w:cs="Times New Roman"/>
          <w:bCs/>
          <w:color w:val="232323"/>
          <w:lang w:eastAsia="ru-RU"/>
        </w:rPr>
        <w:t xml:space="preserve"> </w:t>
      </w:r>
      <w:r w:rsidR="00C370B0" w:rsidRPr="00C370B0">
        <w:rPr>
          <w:rFonts w:ascii="Times New Roman" w:eastAsia="Times New Roman" w:hAnsi="Times New Roman" w:cs="Times New Roman"/>
          <w:bCs/>
          <w:color w:val="232323"/>
          <w:lang w:eastAsia="ru-RU"/>
        </w:rPr>
        <w:t>Сесерлиг, ул. Мандараа, д.19А</w:t>
      </w:r>
      <w:r w:rsidRPr="00C370B0">
        <w:rPr>
          <w:rFonts w:ascii="Times New Roman" w:eastAsia="Times New Roman" w:hAnsi="Times New Roman" w:cs="Times New Roman"/>
          <w:bCs/>
          <w:color w:val="232323"/>
          <w:lang w:eastAsia="ru-RU"/>
        </w:rPr>
        <w:t>, тел.83943521800</w:t>
      </w:r>
    </w:p>
    <w:p w:rsidR="00C70A58" w:rsidRPr="00480095" w:rsidRDefault="00C70A58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 </w:t>
      </w:r>
    </w:p>
    <w:p w:rsidR="00F81CC7" w:rsidRDefault="00F81CC7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</w:pPr>
    </w:p>
    <w:p w:rsidR="00C70A58" w:rsidRPr="00480095" w:rsidRDefault="00C70A58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 xml:space="preserve">ПОСТАНОВЛЕНИЕ      </w:t>
      </w:r>
    </w:p>
    <w:p w:rsidR="00731DDB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370B0" w:rsidRDefault="00C370B0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731DDB" w:rsidRDefault="00316609" w:rsidP="00731DD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27</w:t>
      </w:r>
      <w:r w:rsidR="002F08C3">
        <w:rPr>
          <w:rFonts w:ascii="Times New Roman" w:hAnsi="Times New Roman" w:cs="Times New Roman"/>
          <w:sz w:val="24"/>
          <w:szCs w:val="24"/>
        </w:rPr>
        <w:t>.11.</w:t>
      </w:r>
      <w:r w:rsidR="00731DDB">
        <w:rPr>
          <w:rFonts w:ascii="Times New Roman" w:hAnsi="Times New Roman" w:cs="Times New Roman"/>
          <w:sz w:val="24"/>
          <w:szCs w:val="24"/>
        </w:rPr>
        <w:t xml:space="preserve"> 2019 года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№  137А</w:t>
      </w:r>
      <w:r w:rsidR="00731DD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31DDB" w:rsidRDefault="00731DDB" w:rsidP="00731DD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C370B0" w:rsidRPr="00480095" w:rsidRDefault="00C370B0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F81CC7" w:rsidRPr="00F81CC7" w:rsidRDefault="00C70A58" w:rsidP="00F81CC7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Об утверждении  муниципальной Программы</w:t>
      </w:r>
    </w:p>
    <w:p w:rsidR="00C370B0" w:rsidRDefault="00C70A58" w:rsidP="00F81CC7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«Профилактика терроризма и экстремизма на территории </w:t>
      </w:r>
    </w:p>
    <w:p w:rsidR="00C370B0" w:rsidRDefault="00C70A58" w:rsidP="00C370B0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сельского поселения</w:t>
      </w:r>
      <w:r w:rsidR="00C370B0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с</w:t>
      </w:r>
      <w:r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умона</w:t>
      </w:r>
      <w:r w:rsidR="00C370B0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Сесерлигский </w:t>
      </w:r>
      <w:r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Пий-Хемского</w:t>
      </w:r>
      <w:r w:rsidR="00C370B0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</w:t>
      </w:r>
      <w:r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кожууна</w:t>
      </w:r>
      <w:r w:rsidR="00C370B0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</w:t>
      </w:r>
    </w:p>
    <w:p w:rsidR="00C70A58" w:rsidRPr="00F81CC7" w:rsidRDefault="00C40824" w:rsidP="00C370B0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Республики Тыва</w:t>
      </w:r>
      <w:r w:rsidR="00C370B0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</w:t>
      </w:r>
      <w:r w:rsidR="00316609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на 2021-2023</w:t>
      </w:r>
      <w:r w:rsidR="00C70A58"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годы»</w:t>
      </w:r>
    </w:p>
    <w:p w:rsidR="00C70A58" w:rsidRPr="00F81CC7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 </w:t>
      </w:r>
    </w:p>
    <w:p w:rsidR="00C70A58" w:rsidRPr="00480095" w:rsidRDefault="004939E0" w:rsidP="004939E0">
      <w:pPr>
        <w:shd w:val="clear" w:color="auto" w:fill="FFFFFF"/>
        <w:spacing w:before="2" w:after="8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</w:t>
      </w:r>
      <w:proofErr w:type="gramStart"/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В соответствии с федеральными законами от 25 июля 2002 N 114-ФЗ «О противодействии экстремистской деятельности», от 06 марта 2006 N 35-ФЗ «О противодействии терроризму», статьей 14 Федерального закона от 06 октября 2003 N 131-ФЗ «Об общих принципах организации местного самоуправления в Российской Федерации», в целях  профилактики терроризма и экстремизма, а также минимизации и  ликвидации последствий проявления терроризма и экстремизма на</w:t>
      </w:r>
      <w:proofErr w:type="gramEnd"/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территории  сельского поселения сумона</w:t>
      </w:r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Сесерлигский</w:t>
      </w:r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, администрация сельского поселения сумона</w:t>
      </w:r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Сесерлигский</w:t>
      </w:r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постановляет:</w:t>
      </w:r>
    </w:p>
    <w:p w:rsidR="00C70A58" w:rsidRPr="00480095" w:rsidRDefault="00C70A58" w:rsidP="004939E0">
      <w:pPr>
        <w:shd w:val="clear" w:color="auto" w:fill="FFFFFF"/>
        <w:spacing w:before="2" w:after="8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480095" w:rsidRDefault="00F81CC7" w:rsidP="004939E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   1. </w:t>
      </w:r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Утвердить муниципальную программу «Профилактика терроризма и экстремизма на территории  сельского поселения</w:t>
      </w:r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Сесерлигский 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Пий-Хемского</w:t>
      </w:r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кожууна Республики Тыва</w:t>
      </w:r>
      <w:r w:rsidR="00316609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на 2021 - 2023</w:t>
      </w:r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годы».</w:t>
      </w:r>
    </w:p>
    <w:p w:rsidR="00C70A58" w:rsidRPr="00480095" w:rsidRDefault="00F81CC7" w:rsidP="004939E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   2. </w:t>
      </w:r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Настоящее постановление вступает в силу с момента его подписания, подлежит обнародованию в установленном порядке и размещению на официальном сайте Администрации  сельского поселения сумона</w:t>
      </w:r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Сесерлигский</w:t>
      </w:r>
      <w:r w:rsidR="00C370B0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в информационно-коммуникационной сети Интернет.</w:t>
      </w:r>
    </w:p>
    <w:p w:rsidR="00C70A58" w:rsidRPr="00480095" w:rsidRDefault="00731DDB" w:rsidP="004939E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  3</w:t>
      </w:r>
      <w:r w:rsidR="00F81CC7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. </w:t>
      </w:r>
      <w:proofErr w:type="gramStart"/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Контроль за</w:t>
      </w:r>
      <w:proofErr w:type="gramEnd"/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исполнением настоящего постановления оставляю за собой.</w:t>
      </w:r>
    </w:p>
    <w:p w:rsidR="00C70A58" w:rsidRPr="00480095" w:rsidRDefault="00C70A58" w:rsidP="004939E0">
      <w:pPr>
        <w:shd w:val="clear" w:color="auto" w:fill="FFFFFF"/>
        <w:spacing w:before="2" w:after="8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480095" w:rsidRDefault="00C70A58" w:rsidP="004939E0">
      <w:pPr>
        <w:shd w:val="clear" w:color="auto" w:fill="FFFFFF"/>
        <w:spacing w:before="2" w:after="8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480095" w:rsidRDefault="00C70A58" w:rsidP="00F81CC7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480095" w:rsidRDefault="00C70A58" w:rsidP="00F81CC7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480095" w:rsidRDefault="00C70A58" w:rsidP="00F81CC7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480095" w:rsidRDefault="00316609" w:rsidP="00F81CC7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Председатель</w:t>
      </w:r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администрации с. </w:t>
      </w:r>
      <w:proofErr w:type="spellStart"/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Сесерлигский</w:t>
      </w:r>
      <w:proofErr w:type="spellEnd"/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                                       </w:t>
      </w:r>
      <w:r w:rsidR="00731DDB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О.А.Салчак</w:t>
      </w:r>
      <w:proofErr w:type="spellEnd"/>
    </w:p>
    <w:p w:rsidR="00C70A58" w:rsidRPr="00480095" w:rsidRDefault="00C70A58" w:rsidP="00F81CC7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480095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C70A58" w:rsidRPr="00480095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C70A58" w:rsidRPr="00480095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C70A58" w:rsidRPr="00480095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C70A58" w:rsidRPr="00480095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C70A58" w:rsidRPr="00480095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C70A58" w:rsidRPr="00480095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C70A58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C70A58" w:rsidRPr="00480095" w:rsidRDefault="00F81CC7" w:rsidP="00731DDB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lastRenderedPageBreak/>
        <w:t>Утвержден</w:t>
      </w:r>
    </w:p>
    <w:p w:rsidR="00C70A58" w:rsidRPr="00480095" w:rsidRDefault="00C70A58" w:rsidP="00C70A58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постановлением администрации  </w:t>
      </w:r>
      <w:proofErr w:type="gram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сельского</w:t>
      </w:r>
      <w:proofErr w:type="gramEnd"/>
    </w:p>
    <w:p w:rsidR="00C70A58" w:rsidRDefault="00C70A58" w:rsidP="00C70A58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поселения сумона</w:t>
      </w:r>
      <w:r w:rsidR="00C370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Сесерлигский</w:t>
      </w:r>
    </w:p>
    <w:p w:rsidR="00731DDB" w:rsidRDefault="00731DDB" w:rsidP="00731DD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316609">
        <w:rPr>
          <w:rFonts w:ascii="Times New Roman" w:hAnsi="Times New Roman" w:cs="Times New Roman"/>
          <w:sz w:val="24"/>
          <w:szCs w:val="24"/>
        </w:rPr>
        <w:t xml:space="preserve">              от  27.11. 2020 года   № 137 «б»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731DDB" w:rsidRDefault="00731DDB" w:rsidP="00731DD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731DDB" w:rsidRPr="00480095" w:rsidRDefault="00731DDB" w:rsidP="00C70A58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AC0822" w:rsidRDefault="00AC0822" w:rsidP="00AC0822">
      <w:pPr>
        <w:shd w:val="clear" w:color="auto" w:fill="FFFFFF"/>
        <w:tabs>
          <w:tab w:val="left" w:pos="4215"/>
          <w:tab w:val="center" w:pos="4961"/>
        </w:tabs>
        <w:spacing w:before="2" w:after="8" w:line="240" w:lineRule="auto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ab/>
      </w:r>
    </w:p>
    <w:p w:rsidR="00C70A58" w:rsidRPr="00F81CC7" w:rsidRDefault="00AC0822" w:rsidP="00AC0822">
      <w:pPr>
        <w:shd w:val="clear" w:color="auto" w:fill="FFFFFF"/>
        <w:tabs>
          <w:tab w:val="left" w:pos="4215"/>
          <w:tab w:val="center" w:pos="4961"/>
        </w:tabs>
        <w:spacing w:before="2" w:after="8" w:line="240" w:lineRule="auto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ab/>
      </w:r>
      <w:r w:rsidR="00C70A58"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ПАСПОРТ</w:t>
      </w:r>
    </w:p>
    <w:p w:rsidR="00C370B0" w:rsidRDefault="00F81CC7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  м</w:t>
      </w:r>
      <w:r w:rsidR="00C70A58"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униципальной Программы «Профилактика терроризма и экстремизма</w:t>
      </w:r>
    </w:p>
    <w:p w:rsidR="00C370B0" w:rsidRDefault="00C70A58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на территории   сельского поселения сумона</w:t>
      </w:r>
      <w:r w:rsidR="00C370B0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</w:t>
      </w:r>
      <w:r w:rsidR="00C370B0" w:rsidRPr="00C370B0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Сесерлигский</w:t>
      </w:r>
    </w:p>
    <w:p w:rsidR="00C70A58" w:rsidRPr="00F81CC7" w:rsidRDefault="00C370B0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</w:t>
      </w:r>
      <w:r w:rsidR="00F81CC7"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Пий-Хемского</w:t>
      </w:r>
      <w:r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</w:t>
      </w:r>
      <w:r w:rsidR="00F81CC7"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кожууна Республики Тыва </w:t>
      </w:r>
      <w:r w:rsidR="00316609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на 2021-2023</w:t>
      </w:r>
      <w:r w:rsidR="00C70A58" w:rsidRPr="00F81CC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годы»</w:t>
      </w:r>
    </w:p>
    <w:p w:rsidR="00C70A58" w:rsidRPr="00480095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tbl>
      <w:tblPr>
        <w:tblW w:w="9938" w:type="dxa"/>
        <w:tblBorders>
          <w:top w:val="outset" w:sz="18" w:space="0" w:color="1F0808"/>
          <w:left w:val="outset" w:sz="18" w:space="0" w:color="1F0808"/>
          <w:bottom w:val="outset" w:sz="18" w:space="0" w:color="1F0808"/>
          <w:right w:val="outset" w:sz="18" w:space="0" w:color="1F0808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7796"/>
      </w:tblGrid>
      <w:tr w:rsidR="00C70A58" w:rsidRPr="00480095" w:rsidTr="003C183F"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C183F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Наименование  </w:t>
            </w:r>
          </w:p>
          <w:p w:rsidR="00C70A58" w:rsidRPr="003C183F" w:rsidRDefault="003C183F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C70A58"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C370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терроризма и экстремизма на территории  сельского поселения сумона</w:t>
            </w:r>
            <w:r w:rsidR="00C370B0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  <w:lang w:eastAsia="ru-RU"/>
              </w:rPr>
              <w:t xml:space="preserve"> Сесерлигский</w:t>
            </w:r>
            <w:r w:rsidR="00C37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1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Пий-Хемского</w:t>
            </w:r>
            <w:r w:rsidR="00C37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1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кожууна Республики Тыва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2020 - 2022 годы (далее – Программа).</w:t>
            </w:r>
          </w:p>
        </w:tc>
      </w:tr>
      <w:tr w:rsidR="00C70A58" w:rsidRPr="00480095" w:rsidTr="003C183F"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C183F" w:rsidRPr="003C183F" w:rsidRDefault="003C183F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  <w:p w:rsidR="00C70A58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C370B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  сельского поселения сумона</w:t>
            </w:r>
            <w:r w:rsidR="00C370B0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  <w:lang w:eastAsia="ru-RU"/>
              </w:rPr>
              <w:t xml:space="preserve"> Сесерлигский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</w:p>
        </w:tc>
      </w:tr>
      <w:tr w:rsidR="00C70A58" w:rsidRPr="00480095" w:rsidTr="003C183F"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C183F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Исполнители </w:t>
            </w:r>
          </w:p>
          <w:p w:rsidR="00C70A58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  сельского поселения сумона;</w:t>
            </w:r>
            <w:r w:rsidR="00C370B0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  <w:lang w:eastAsia="ru-RU"/>
              </w:rPr>
              <w:t xml:space="preserve"> Сесерлигский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СДК с</w:t>
            </w:r>
            <w:proofErr w:type="gram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81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F81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уш(по согласованию)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«Средняя общеобразовательная школа» с.</w:t>
            </w:r>
            <w:r w:rsidR="00C370B0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  <w:lang w:eastAsia="ru-RU"/>
              </w:rPr>
              <w:t xml:space="preserve"> Сесерлигский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70A58" w:rsidRPr="00480095" w:rsidTr="003C183F"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C183F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Обоснование </w:t>
            </w:r>
          </w:p>
          <w:p w:rsidR="00C70A58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разработки Программы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25 июля  2002 N 114-ФЗ «О противодействии экстремистской деятельности», Федеральный закон от 06 марта 2006 N 35-ФЗ «О противодействии терроризму», Федеральный закон от 06 октября 2003 N 131-ФЗ «Об общих принципах организации местного самоуправления в Российской Федерации»</w:t>
            </w:r>
          </w:p>
        </w:tc>
      </w:tr>
      <w:tr w:rsidR="00C70A58" w:rsidRPr="00480095" w:rsidTr="003C183F"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:rsidR="00C70A58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3C183F" w:rsidP="001F03F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70A58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беспечение на территории  сельского поселения сумона</w:t>
            </w:r>
            <w:r w:rsidR="001F03FA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  <w:lang w:eastAsia="ru-RU"/>
              </w:rPr>
              <w:t xml:space="preserve"> Сесерлигский</w:t>
            </w:r>
            <w:r w:rsidR="001F03FA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70A58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 населения от террористических угроз и иных проявлений терроризма и экстремизма</w:t>
            </w:r>
          </w:p>
        </w:tc>
      </w:tr>
      <w:tr w:rsidR="00C70A58" w:rsidRPr="00480095" w:rsidTr="003C183F"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  <w:p w:rsidR="00C70A58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уровня межведомственного взаимодействия по профилактике терроризма;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-профилактика религиозного, межнационального экстремизма в границах  сельского поселения сумона</w:t>
            </w:r>
            <w:r w:rsidR="001F03FA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  <w:lang w:eastAsia="ru-RU"/>
              </w:rPr>
              <w:t xml:space="preserve"> Сесерлигский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-исключение фактов незаконного использования иностранной рабочей силы;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-профилактика экстремистских проявлений в молодежной среде</w:t>
            </w:r>
            <w:proofErr w:type="gram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нформирование населения  сельского поселения по вопросам противодействия терроризму и экстремизму;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пропаганда толерантного поведения к людям других национальностей и религиозных конфессий;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участие в воспитательной работе среди детей и молодежи, направленной на устранение причин и условий, способствующих совершению действий экстремистского характера;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-недопущение наличия нацистской атрибутики или символики, иных элементов атрибутики или символики экстремистской направленности на объектах муниципальной инфраструктуры</w:t>
            </w:r>
          </w:p>
        </w:tc>
      </w:tr>
      <w:tr w:rsidR="00C70A58" w:rsidRPr="00480095" w:rsidTr="003C183F"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</w:t>
            </w:r>
          </w:p>
          <w:p w:rsid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реализации </w:t>
            </w:r>
          </w:p>
          <w:p w:rsidR="00C70A58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2020</w:t>
            </w:r>
            <w:r w:rsidR="00316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- 2022</w:t>
            </w:r>
            <w:r w:rsidR="00316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годы.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70A58" w:rsidRPr="00480095" w:rsidTr="003C183F"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Объемы и </w:t>
            </w:r>
          </w:p>
          <w:p w:rsid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источники  </w:t>
            </w:r>
          </w:p>
          <w:p w:rsid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финансирования </w:t>
            </w:r>
          </w:p>
          <w:p w:rsidR="00C70A58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Программных мероприятий осуществляется за счет средств местного бюджета Администрации  сельского поселения сумона</w:t>
            </w:r>
            <w:r w:rsidR="001F03FA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  <w:lang w:eastAsia="ru-RU"/>
              </w:rPr>
              <w:t xml:space="preserve"> Сесерлигский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Общий объем средств местного бюджета на реализацию программы составит:</w:t>
            </w:r>
          </w:p>
          <w:p w:rsidR="00C70A58" w:rsidRPr="00480095" w:rsidRDefault="00316609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r w:rsidR="00C70A58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316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году – 5</w:t>
            </w:r>
            <w:r w:rsidR="003C18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C70A58" w:rsidRPr="00480095" w:rsidRDefault="00316609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2022 году – 5</w:t>
            </w:r>
            <w:r w:rsidR="003C18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C70A58" w:rsidRPr="00480095" w:rsidRDefault="00316609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 году – 5</w:t>
            </w:r>
            <w:r w:rsidR="003C18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C18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="003C18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3C18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="003C18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70A58" w:rsidRPr="00480095" w:rsidTr="003C183F"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Ожидаемые </w:t>
            </w:r>
          </w:p>
          <w:p w:rsid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результаты </w:t>
            </w:r>
          </w:p>
          <w:p w:rsidR="00C70A58" w:rsidRPr="003C183F" w:rsidRDefault="00C70A58" w:rsidP="003C18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1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реализации Программы             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Программы позволит: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-снизить возможность совершения террористических актов на территории  сельского поселения;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-формировать толерантное сознание, позитивные установки к представителям иных этнических сообществ.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 того: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-повысить антитеррористическую защищенность объектов социальной сферы и мест массового пребывания людей;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-формировать нетерпимость ко всем фактам террористических и экстремистских проявлений;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-противодействовать созданию и деятельности националистических экстремистских молодежных группировок;</w:t>
            </w:r>
          </w:p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-повысить уровень межведомственного взаимодействия по профилактике терроризма и экстремизма.</w:t>
            </w:r>
          </w:p>
        </w:tc>
      </w:tr>
    </w:tbl>
    <w:p w:rsidR="00C70A58" w:rsidRPr="00480095" w:rsidRDefault="00C70A58" w:rsidP="00036AE0">
      <w:pPr>
        <w:shd w:val="clear" w:color="auto" w:fill="FFFFFF"/>
        <w:tabs>
          <w:tab w:val="center" w:pos="5032"/>
        </w:tabs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137657" w:rsidRDefault="00C70A58" w:rsidP="003C18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3C183F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Содержание проблемы и обоснование</w:t>
      </w:r>
      <w:r w:rsidR="0013765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</w:t>
      </w:r>
      <w:r w:rsidRPr="003C183F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необходимости её решения </w:t>
      </w:r>
    </w:p>
    <w:p w:rsidR="00C70A58" w:rsidRPr="003C183F" w:rsidRDefault="00C70A58" w:rsidP="001376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3C183F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программными методами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Разработка настоящей Программы вызвана необходимостью проведения совместной целенаправленной работы правоохранительных органов и администрации сельского поселения сумона </w:t>
      </w:r>
      <w:r w:rsid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Сесерлигский</w:t>
      </w:r>
      <w:r w:rsidR="001F03FA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по повышению эффективности принимаемых мер в профилактике терроризма и экстремизма, а также минимизации и (или) ликвидации последствий проявления терроризма и экстремизма на территории  сельского поселения. Ситуация в сфере борьбы с терроризмом и экстремизмом на территории Российской Федерации остается напряженной. Наличие на территории  сельского поселения  жизненно важных объектов,  мест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lastRenderedPageBreak/>
        <w:t>массового пребывания людей является фактором возможного планирования террористических акций, поэтому сохраняется реальная угроза безопасности жителей.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Наиболее остро стоит проблема антитеррористической защищенности объектов социальной сферы. В учреждениях здравоохранения, образования, культуры, постоянно находится большое количество людей, в том числе и детей, а уровень материально-технической оснащенности указанных учреждений достаточно уязвим в террористическом отношении.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Практически на всех объектах социальной сферы на сегодняшний день имеются недостатки, а именно: отсутствует система видеонаблюдения и </w:t>
      </w:r>
      <w:proofErr w:type="spell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металлодетекторов</w:t>
      </w:r>
      <w:proofErr w:type="spell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. Во многих учреждениях требуется ремонт внешних ограждений. Имеют место недостаточные знания и отсутствие практических навыков обучающихся, посетителей и работников учреждений правил поведения в чрезвычайных ситуациях, вызванных проявлениями терроризма и экстремизма, что может сказаться на росте количества пострадавших при совершении таковых.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Таким образом, терроризм и экстремизм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 поселения. Системный подход к мерам, направленным на предупреждение, выявление, устранение причин и условий, способствующих экстремизму, терроризму, является одним из важнейших условий улучшения социально-экономической ситуации. Настоящая Программа дает возможность улучшить антитеррористическую защищенность объектов социальной сферы, а также снизить существующую социальную напряженность, вызванную боязнью людей возникновения террористической угрозы.</w:t>
      </w:r>
    </w:p>
    <w:p w:rsidR="00C70A58" w:rsidRPr="003C183F" w:rsidRDefault="00C70A58" w:rsidP="003C18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0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3C183F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Основные цели и задачи, сроки и этапы реализации программы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Основной целью Программы является обеспечение на территории сельского поселения сумона </w:t>
      </w:r>
      <w:r w:rsid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Сесерлигский</w:t>
      </w:r>
      <w:r w:rsidR="001F03FA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безопасности населения от террористических угроз и иных проявлений терроризма и экстремизма.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Достижение целей обеспечивается решением следующих задач: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повышение уровня межведомственного взаимодействия по профилактике терроризма;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профилактика религиозного, межнационального экстремизма в границах  сельского поселения сумона</w:t>
      </w:r>
      <w:r w:rsidR="001F03FA" w:rsidRP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Сесерлигский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исключение фактов незаконного использования иностранной рабочей силы;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профилактика экстремистских проявлений в молодежной среде;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информирование населения  сельского поселения по вопросам противодействия терроризму и экстремизму;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содействие правоохранительным органам в выявлении правонарушений и преступлений данной категории, а также ликвидации их последствий;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пропаганда толерантного поведения к людям других национальностей и религиозных конфессий;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участие в воспитательной работе среди детей и молодежи, направленной на устранение причин и условий, способствующих совершению действий экстремистского характера;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недопущение наличия нацистской атрибутики или символики, иных элементов атрибутики или символики экстремистской направленности на объектах муниципальной инфраструктуры.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Реализация Программы рассчитана на 3-летний период, с 2020 по 2022 годы, в течение которого предусматриваются: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-решить острые проблемы, стоящие перед органами местного самоуправления сельского поселения, в части создания условий реального снижения напряженности в обществе, повышения уровня антитеррористической защиты.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-уменьшение проявлений экстремизма и негативного отношения к лицам других национальностей и религиозных конфессий;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-формирование у граждан, проживающих на территории  сельского поселения, внутренней потребности в толерантном поведении к людям других национальностей и религиозных конфессий,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lastRenderedPageBreak/>
        <w:t>-формирование толерантности и межэтнической культуры в молодежной среде, профилактика агрессивного поведения.</w:t>
      </w:r>
    </w:p>
    <w:p w:rsidR="00C70A58" w:rsidRPr="003C183F" w:rsidRDefault="00C70A58" w:rsidP="003C183F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3C183F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3.</w:t>
      </w:r>
      <w:r w:rsidR="0013765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</w:t>
      </w:r>
      <w:r w:rsidRPr="003C183F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Система программных мероприятий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Мероприятия, предлагаемые к реализации и направленные на решение основных задач Программы, с указанием финансовых ресурсов и сроков, необходимых для их реализации, приведены в приложении к Программе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 </w:t>
      </w:r>
    </w:p>
    <w:p w:rsidR="00C70A58" w:rsidRPr="00137657" w:rsidRDefault="00C70A58" w:rsidP="00137657">
      <w:pPr>
        <w:pStyle w:val="a4"/>
        <w:numPr>
          <w:ilvl w:val="0"/>
          <w:numId w:val="5"/>
        </w:num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137657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Механизм реализации программы, организация</w:t>
      </w:r>
    </w:p>
    <w:p w:rsidR="00137657" w:rsidRPr="003C183F" w:rsidRDefault="00137657" w:rsidP="003C183F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</w:p>
    <w:p w:rsidR="00C70A58" w:rsidRPr="003C183F" w:rsidRDefault="00C70A58" w:rsidP="003C183F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3C183F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управления Программой и </w:t>
      </w:r>
      <w:proofErr w:type="gramStart"/>
      <w:r w:rsidRPr="003C183F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контроль за</w:t>
      </w:r>
      <w:proofErr w:type="gramEnd"/>
      <w:r w:rsidRPr="003C183F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ходом ее реализации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Руководителем Программы является Глава  сельского поселения сумона</w:t>
      </w:r>
      <w:r w:rsidR="001F03FA" w:rsidRP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Сесерлигский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 учетом выделяемых на реализацию Программы финансовых средств ежегодно уточняет показатели и затраты по программным мероприятиям, механизм реализации Программы, состав исполнителей в установленном порядке. При необходимости готовит предложения о корректировке сроков реализации Программы и перечня программных мероприятий.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Реализацию Программы предусматривается осуществлять по ее основным направлениям с учетом положений федерального и областного законодательства посредством исполнения мероприятий Программы, направленных на профилактику правонарушений в  сельском поселении. Перечень основных направлений и мероприятий Программы содержится в приложении к настоящей Программе.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Координацию деятельности исполнителей, соисполнителей и участников Программы осуществляет управляющий Программой – Администрация  сельского поселения, которая осуществляет обобщение и подготовку информации о ходе реализации мероприятий.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Исполнители и соисполнители Программы несут ответственность за качественное и своевременное исполнение мероприятий Программы.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proofErr w:type="gram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Контроль за</w:t>
      </w:r>
      <w:proofErr w:type="gram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реализацией Программы осуществляет администрация  сельского поселения сумона</w:t>
      </w:r>
      <w:r w:rsidR="001F03FA" w:rsidRP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Сесерлигский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в соответствии с бюджетным законодательством Российской Федерации.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Одновременно с годовым отчетом об исполнении местного бюджета Администрация  сельского поселения сумона</w:t>
      </w:r>
      <w:r w:rsidR="001F03FA" w:rsidRP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Сесерлигский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ежегодно представляет в Хурал представителей  сельского поселения сумона </w:t>
      </w:r>
      <w:r w:rsid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Сесерлигский</w:t>
      </w:r>
      <w:r w:rsidR="001F03FA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отчет о реализации Программы в отчетном финансовом году.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3C183F" w:rsidRDefault="00C70A58" w:rsidP="003C183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410" w:hanging="2400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3C183F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Ожидаемые результаты от реализации Программы мероприятий.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Реализация мероприятий Программы позволит: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снизить возможность совершения террористических актов на территории  сельского поселения;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формировать толерантное сознание, позитивные установки к представителям иных этнических сообществ.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Кроме того: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совершенствовать формы и методы работы органов местного самоуправление по профилактике терроризма и экстремизма, проявлений ксенофобий, национальной и расовой нетерпимости, по противодействию этнической дискриминации на территории сельского поселения;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формировать нетерпимость ко всем фактам террористических и экстремистских проявлений;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противодействовать созданию и деятельности националистических экстремистских молодежных группировок;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повысить антитеррористическую защищенность объектов социальной сферы и мест массового пребывания людей;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повысить уровень межведомственного взаимодействия по профилактике терроризма и экстремизма.</w:t>
      </w:r>
    </w:p>
    <w:p w:rsidR="00C70A58" w:rsidRPr="00480095" w:rsidRDefault="00C70A58" w:rsidP="003C183F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3C183F" w:rsidRDefault="003C183F" w:rsidP="00C70A58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3C183F" w:rsidRDefault="003C183F" w:rsidP="00C70A58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AC0822" w:rsidRDefault="00AC0822" w:rsidP="00036AE0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C85F93" w:rsidRDefault="00C85F93" w:rsidP="00C70A58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C70A58" w:rsidRPr="00480095" w:rsidRDefault="00C70A58" w:rsidP="00C70A58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Приложение</w:t>
      </w:r>
    </w:p>
    <w:p w:rsidR="00C70A58" w:rsidRPr="00480095" w:rsidRDefault="00C70A58" w:rsidP="00C70A58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 муниципальной программе</w:t>
      </w:r>
    </w:p>
    <w:p w:rsidR="00C70A58" w:rsidRPr="00480095" w:rsidRDefault="00C70A58" w:rsidP="00C70A58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«Профилактика терроризма</w:t>
      </w:r>
    </w:p>
    <w:p w:rsidR="00C70A58" w:rsidRPr="00480095" w:rsidRDefault="00C70A58" w:rsidP="00C70A58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и экстремизма на территории</w:t>
      </w:r>
    </w:p>
    <w:p w:rsidR="009144B0" w:rsidRDefault="00C70A58" w:rsidP="00471FA4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</w:t>
      </w:r>
      <w:r w:rsid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9144B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с.</w:t>
      </w:r>
      <w:r w:rsidR="001F03FA" w:rsidRP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1F03FA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Сесерлигский</w:t>
      </w:r>
    </w:p>
    <w:p w:rsidR="00C70A58" w:rsidRPr="00480095" w:rsidRDefault="00137657" w:rsidP="00471FA4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на 2021 – 2023</w:t>
      </w:r>
      <w:r w:rsidR="00C70A58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годы»</w:t>
      </w:r>
    </w:p>
    <w:p w:rsidR="00C70A58" w:rsidRPr="00480095" w:rsidRDefault="00C70A58" w:rsidP="00C70A58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C70A58" w:rsidRPr="00471FA4" w:rsidRDefault="00C70A58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</w:pPr>
      <w:r w:rsidRPr="00471FA4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МЕРОПРИЯТИЯ</w:t>
      </w:r>
    </w:p>
    <w:p w:rsidR="001F03FA" w:rsidRPr="004939E0" w:rsidRDefault="004E4A3A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939E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м</w:t>
      </w:r>
      <w:r w:rsidR="00C70A58" w:rsidRPr="004939E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униципальной Программы Профилактика терроризма и экстремизма на территории  сельского поселения сумона</w:t>
      </w:r>
      <w:r w:rsidR="001F03FA" w:rsidRPr="004939E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Сесерлигский </w:t>
      </w:r>
      <w:r w:rsidR="00471FA4" w:rsidRPr="004939E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Пий-Хемского</w:t>
      </w:r>
      <w:r w:rsidR="001F03FA" w:rsidRPr="004939E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</w:p>
    <w:p w:rsidR="00C70A58" w:rsidRPr="004939E0" w:rsidRDefault="00471FA4" w:rsidP="001F03FA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939E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кожууна Республики Тыва</w:t>
      </w:r>
      <w:r w:rsidR="001F03FA" w:rsidRPr="004939E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137657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на 2021 – 2023</w:t>
      </w:r>
      <w:r w:rsidR="00C70A58" w:rsidRPr="004939E0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годы»</w:t>
      </w:r>
    </w:p>
    <w:p w:rsidR="00471FA4" w:rsidRPr="00480095" w:rsidRDefault="00471FA4" w:rsidP="00C70A58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tbl>
      <w:tblPr>
        <w:tblW w:w="10830" w:type="dxa"/>
        <w:tblInd w:w="-552" w:type="dxa"/>
        <w:tblBorders>
          <w:top w:val="outset" w:sz="18" w:space="0" w:color="0D0202"/>
          <w:left w:val="outset" w:sz="18" w:space="0" w:color="0D0202"/>
          <w:bottom w:val="outset" w:sz="18" w:space="0" w:color="0D0202"/>
          <w:right w:val="outset" w:sz="18" w:space="0" w:color="0D020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197"/>
        <w:gridCol w:w="2068"/>
        <w:gridCol w:w="145"/>
        <w:gridCol w:w="1695"/>
        <w:gridCol w:w="289"/>
        <w:gridCol w:w="1418"/>
        <w:gridCol w:w="425"/>
        <w:gridCol w:w="1418"/>
        <w:gridCol w:w="425"/>
        <w:gridCol w:w="145"/>
        <w:gridCol w:w="286"/>
        <w:gridCol w:w="278"/>
        <w:gridCol w:w="6"/>
        <w:gridCol w:w="567"/>
        <w:gridCol w:w="135"/>
        <w:gridCol w:w="521"/>
        <w:gridCol w:w="53"/>
        <w:gridCol w:w="50"/>
      </w:tblGrid>
      <w:tr w:rsidR="00036AE0" w:rsidRPr="00480095" w:rsidTr="004939E0">
        <w:tc>
          <w:tcPr>
            <w:tcW w:w="90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939E0" w:rsidRPr="004939E0" w:rsidRDefault="00036AE0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  <w:p w:rsidR="00036AE0" w:rsidRPr="004939E0" w:rsidRDefault="00036AE0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1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4939E0" w:rsidRDefault="00036AE0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программы</w:t>
            </w:r>
          </w:p>
        </w:tc>
        <w:tc>
          <w:tcPr>
            <w:tcW w:w="198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4939E0" w:rsidRDefault="00036AE0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84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939E0" w:rsidRPr="004939E0" w:rsidRDefault="00036AE0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 </w:t>
            </w:r>
          </w:p>
          <w:p w:rsidR="00036AE0" w:rsidRPr="004939E0" w:rsidRDefault="00036AE0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4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4939E0" w:rsidRDefault="00036AE0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</w:t>
            </w:r>
          </w:p>
          <w:p w:rsidR="00036AE0" w:rsidRPr="004939E0" w:rsidRDefault="00036AE0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</w:t>
            </w:r>
            <w:r w:rsidR="004939E0"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рования</w:t>
            </w:r>
          </w:p>
        </w:tc>
        <w:tc>
          <w:tcPr>
            <w:tcW w:w="1991" w:type="dxa"/>
            <w:gridSpan w:val="8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4939E0" w:rsidRDefault="00036AE0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3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затрат</w:t>
            </w:r>
          </w:p>
        </w:tc>
        <w:tc>
          <w:tcPr>
            <w:tcW w:w="50" w:type="dxa"/>
            <w:vMerge w:val="restart"/>
            <w:tcBorders>
              <w:top w:val="nil"/>
              <w:left w:val="outset" w:sz="6" w:space="0" w:color="auto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</w:tcPr>
          <w:p w:rsidR="00036AE0" w:rsidRPr="00480095" w:rsidRDefault="00036AE0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AE0" w:rsidRPr="00480095" w:rsidTr="004939E0">
        <w:tc>
          <w:tcPr>
            <w:tcW w:w="906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vAlign w:val="center"/>
            <w:hideMark/>
          </w:tcPr>
          <w:p w:rsidR="00036AE0" w:rsidRPr="004939E0" w:rsidRDefault="00036AE0" w:rsidP="0049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13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vAlign w:val="center"/>
            <w:hideMark/>
          </w:tcPr>
          <w:p w:rsidR="00036AE0" w:rsidRPr="004939E0" w:rsidRDefault="00036AE0" w:rsidP="0049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vAlign w:val="center"/>
            <w:hideMark/>
          </w:tcPr>
          <w:p w:rsidR="00036AE0" w:rsidRPr="004939E0" w:rsidRDefault="00036AE0" w:rsidP="0049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vAlign w:val="center"/>
            <w:hideMark/>
          </w:tcPr>
          <w:p w:rsidR="00036AE0" w:rsidRPr="004939E0" w:rsidRDefault="00036AE0" w:rsidP="0049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vAlign w:val="center"/>
            <w:hideMark/>
          </w:tcPr>
          <w:p w:rsidR="00036AE0" w:rsidRPr="004939E0" w:rsidRDefault="00036AE0" w:rsidP="0049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4939E0" w:rsidRDefault="00137657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4939E0" w:rsidRDefault="00137657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74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4939E0" w:rsidRDefault="00137657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50" w:type="dxa"/>
            <w:vMerge/>
            <w:tcBorders>
              <w:top w:val="nil"/>
              <w:left w:val="single" w:sz="4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</w:tcPr>
          <w:p w:rsidR="00036AE0" w:rsidRPr="00480095" w:rsidRDefault="00036AE0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0822" w:rsidRPr="00480095" w:rsidTr="004939E0">
        <w:trPr>
          <w:gridAfter w:val="1"/>
          <w:wAfter w:w="50" w:type="dxa"/>
        </w:trPr>
        <w:tc>
          <w:tcPr>
            <w:tcW w:w="10780" w:type="dxa"/>
            <w:gridSpan w:val="18"/>
            <w:tcBorders>
              <w:top w:val="single" w:sz="4" w:space="0" w:color="auto"/>
              <w:left w:val="outset" w:sz="6" w:space="0" w:color="auto"/>
              <w:bottom w:val="nil"/>
              <w:right w:val="single" w:sz="4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AC0822" w:rsidRPr="00AC0822" w:rsidRDefault="00AC0822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Повышение уровня межведомственного взаимодействия по профилактике терроризма</w:t>
            </w:r>
          </w:p>
        </w:tc>
      </w:tr>
      <w:tr w:rsidR="00C40824" w:rsidRPr="00480095" w:rsidTr="004939E0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1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потенциально опасных объектов возможного террористического нападения: объектов социально-жилищно-культурной сферы, водоснабжения.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 сельского поселения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 (по согласованию)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раз </w:t>
            </w:r>
            <w:proofErr w:type="gramStart"/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по мере</w:t>
            </w:r>
          </w:p>
          <w:p w:rsidR="00C70A58" w:rsidRPr="00480095" w:rsidRDefault="00137657" w:rsidP="004939E0">
            <w:pPr>
              <w:pStyle w:val="a3"/>
              <w:jc w:val="both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необходимости 2021-2023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E4A3A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709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4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" w:type="dxa"/>
            <w:tcBorders>
              <w:top w:val="nil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2E6B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0824" w:rsidRPr="00480095" w:rsidTr="004939E0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1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совместных заседаний АТК с правоохранительными органами по пресечению проявлений терроризма и экстремизма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 сельского поселения сумона</w:t>
            </w:r>
            <w:r w:rsidR="001F03FA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  <w:lang w:eastAsia="ru-RU"/>
              </w:rPr>
              <w:t xml:space="preserve"> Сесерлигский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40824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 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плану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E4A3A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требует  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709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4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0824" w:rsidRPr="00480095" w:rsidTr="004939E0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1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профилактических осмотров подвальных, чердачных и пустующих помещений жилого фонда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 сельского поселения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раз </w:t>
            </w:r>
            <w:proofErr w:type="gramStart"/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квартал </w:t>
            </w:r>
          </w:p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по мере  </w:t>
            </w:r>
          </w:p>
          <w:p w:rsidR="00C70A58" w:rsidRPr="00480095" w:rsidRDefault="00137657" w:rsidP="004939E0">
            <w:pPr>
              <w:pStyle w:val="a3"/>
              <w:jc w:val="both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необходимости 2021-2023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E4A3A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требует  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709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4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0824" w:rsidRPr="00480095" w:rsidTr="004939E0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1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Обход территории муниципальных образований на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предмет выявления фактов осквернения зданий или иных сооружений посредством нанесения на них нацистской атрибутики или символики либо атрибутики или символики, сходных с нацистской атрибутикой или символикой до степени смешения, проведение инструктажей по вопросам предупреждения актов террористического характера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006CDC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МБОУ Сесерлигская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СОШ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раз </w:t>
            </w:r>
            <w:proofErr w:type="gramStart"/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по мере </w:t>
            </w:r>
          </w:p>
          <w:p w:rsidR="00C70A58" w:rsidRPr="00480095" w:rsidRDefault="00137657" w:rsidP="004939E0">
            <w:pPr>
              <w:pStyle w:val="a3"/>
              <w:jc w:val="both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необходимости 2021-2023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E4A3A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требует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709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4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70A58" w:rsidRPr="00480095" w:rsidTr="004939E0">
        <w:tc>
          <w:tcPr>
            <w:tcW w:w="10780" w:type="dxa"/>
            <w:gridSpan w:val="18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40824" w:rsidRDefault="00C70A58" w:rsidP="004939E0">
            <w:pPr>
              <w:pStyle w:val="a4"/>
              <w:numPr>
                <w:ilvl w:val="0"/>
                <w:numId w:val="2"/>
              </w:num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Профилактика религиозного, межнационального экстремизма в границах</w:t>
            </w:r>
          </w:p>
          <w:p w:rsidR="00C70A58" w:rsidRPr="009144B0" w:rsidRDefault="00C70A58" w:rsidP="004939E0">
            <w:pPr>
              <w:pStyle w:val="a4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сельского поселения сумона</w:t>
            </w:r>
            <w:r w:rsidR="001F03FA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r w:rsidR="001F03FA" w:rsidRPr="001F03FA">
              <w:rPr>
                <w:rFonts w:ascii="Times New Roman" w:eastAsia="Times New Roman" w:hAnsi="Times New Roman" w:cs="Times New Roman"/>
                <w:b/>
                <w:color w:val="232323"/>
                <w:sz w:val="24"/>
                <w:szCs w:val="24"/>
                <w:lang w:eastAsia="ru-RU"/>
              </w:rPr>
              <w:t>Сесерлигский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0824" w:rsidRPr="00480095" w:rsidTr="004939E0">
        <w:tc>
          <w:tcPr>
            <w:tcW w:w="906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9144B0" w:rsidRPr="009144B0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144B0">
              <w:rPr>
                <w:rFonts w:ascii="Times New Roman" w:hAnsi="Times New Roman" w:cs="Times New Roman"/>
                <w:lang w:eastAsia="ru-RU"/>
              </w:rPr>
              <w:t>Проведение тематических мероприятий (конкурсы, викторины)</w:t>
            </w:r>
          </w:p>
          <w:p w:rsidR="00C70A58" w:rsidRPr="00480095" w:rsidRDefault="00C70A58" w:rsidP="004939E0">
            <w:pPr>
              <w:pStyle w:val="a3"/>
              <w:jc w:val="both"/>
              <w:rPr>
                <w:lang w:eastAsia="ru-RU"/>
              </w:rPr>
            </w:pPr>
            <w:r w:rsidRPr="009144B0">
              <w:rPr>
                <w:rFonts w:ascii="Times New Roman" w:hAnsi="Times New Roman" w:cs="Times New Roman"/>
                <w:lang w:eastAsia="ru-RU"/>
              </w:rPr>
              <w:t xml:space="preserve">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9144B0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СДК с</w:t>
            </w:r>
            <w:r w:rsidR="00493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Сесерлиг</w:t>
            </w:r>
          </w:p>
        </w:tc>
        <w:tc>
          <w:tcPr>
            <w:tcW w:w="1707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  </w:t>
            </w:r>
          </w:p>
          <w:p w:rsidR="00C70A58" w:rsidRPr="00480095" w:rsidRDefault="00C70A58" w:rsidP="004939E0">
            <w:pPr>
              <w:pStyle w:val="a3"/>
              <w:jc w:val="both"/>
              <w:rPr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утвержденному плану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администрации сельского поселения</w:t>
            </w:r>
          </w:p>
        </w:tc>
        <w:tc>
          <w:tcPr>
            <w:tcW w:w="856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09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36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C40824" w:rsidRPr="00480095" w:rsidTr="004939E0">
        <w:tc>
          <w:tcPr>
            <w:tcW w:w="906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9144B0" w:rsidRPr="009144B0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Разработка, издание и распространение</w:t>
            </w:r>
          </w:p>
          <w:p w:rsidR="00C70A58" w:rsidRPr="00480095" w:rsidRDefault="00C70A58" w:rsidP="004939E0">
            <w:pPr>
              <w:pStyle w:val="a3"/>
              <w:jc w:val="both"/>
              <w:rPr>
                <w:lang w:eastAsia="ru-RU"/>
              </w:rPr>
            </w:pPr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местах массового пребывания людей информационных материалов (памяток, листовок) по вопросам противодействия терроризму и экстремизму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 сельского поселения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40824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квартал </w:t>
            </w:r>
          </w:p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администрации  сельского поселения</w:t>
            </w:r>
          </w:p>
        </w:tc>
        <w:tc>
          <w:tcPr>
            <w:tcW w:w="856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09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36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C40824" w:rsidRPr="00480095" w:rsidTr="004939E0">
        <w:tc>
          <w:tcPr>
            <w:tcW w:w="906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9144B0" w:rsidRPr="009144B0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144B0">
              <w:rPr>
                <w:rFonts w:ascii="Times New Roman" w:hAnsi="Times New Roman" w:cs="Times New Roman"/>
                <w:lang w:eastAsia="ru-RU"/>
              </w:rPr>
              <w:t xml:space="preserve">Проведение бесед </w:t>
            </w:r>
          </w:p>
          <w:p w:rsidR="009144B0" w:rsidRPr="009144B0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144B0">
              <w:rPr>
                <w:rFonts w:ascii="Times New Roman" w:hAnsi="Times New Roman" w:cs="Times New Roman"/>
                <w:lang w:eastAsia="ru-RU"/>
              </w:rPr>
              <w:t xml:space="preserve">с учащимися муниципальных учреждений образования </w:t>
            </w:r>
          </w:p>
          <w:p w:rsidR="009144B0" w:rsidRPr="009144B0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144B0">
              <w:rPr>
                <w:rFonts w:ascii="Times New Roman" w:hAnsi="Times New Roman" w:cs="Times New Roman"/>
                <w:lang w:eastAsia="ru-RU"/>
              </w:rPr>
              <w:t>по вопросам ответственности</w:t>
            </w:r>
          </w:p>
          <w:p w:rsidR="00C70A58" w:rsidRPr="00480095" w:rsidRDefault="00C70A58" w:rsidP="004939E0">
            <w:pPr>
              <w:pStyle w:val="a3"/>
              <w:jc w:val="both"/>
              <w:rPr>
                <w:lang w:eastAsia="ru-RU"/>
              </w:rPr>
            </w:pPr>
            <w:r w:rsidRPr="009144B0">
              <w:rPr>
                <w:rFonts w:ascii="Times New Roman" w:hAnsi="Times New Roman" w:cs="Times New Roman"/>
                <w:lang w:eastAsia="ru-RU"/>
              </w:rPr>
              <w:t xml:space="preserve"> за совершение анонимных телефонных звонков с угрозами террористического характера, а также экстремистских действий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939E0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493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Сесерлигская СОШ 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1707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2021-2023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9144B0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 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856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0824" w:rsidRPr="00480095" w:rsidTr="004939E0">
        <w:tc>
          <w:tcPr>
            <w:tcW w:w="906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бесед с руководителями предприятий и организаций независимо от форм собственности направленные на исключение фактов незаконного использования иностранной рабочей силы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40824" w:rsidRPr="00C40824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08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квартал </w:t>
            </w:r>
          </w:p>
          <w:p w:rsidR="00C70A58" w:rsidRPr="00480095" w:rsidRDefault="00137657" w:rsidP="004939E0">
            <w:pPr>
              <w:pStyle w:val="a3"/>
              <w:jc w:val="both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по мере необходимости 2021-2023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AC0822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требует  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856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0824" w:rsidRPr="00480095" w:rsidTr="004939E0">
        <w:tc>
          <w:tcPr>
            <w:tcW w:w="906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сбора информации о прибывающих в поселение беженцах и вынужденных переселенцах, с последующей проверкой их на причастность к террористическим и экстремистским организациям, незаконным вооруженным формированиям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 сельского поселения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  (по согласованию)</w:t>
            </w:r>
          </w:p>
        </w:tc>
        <w:tc>
          <w:tcPr>
            <w:tcW w:w="1707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2021-2023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AC0822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 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856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70A58" w:rsidRPr="00480095" w:rsidTr="004939E0">
        <w:trPr>
          <w:gridAfter w:val="1"/>
          <w:wAfter w:w="50" w:type="dxa"/>
        </w:trPr>
        <w:tc>
          <w:tcPr>
            <w:tcW w:w="10780" w:type="dxa"/>
            <w:gridSpan w:val="18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036AE0" w:rsidRDefault="00C70A58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Профилактика нарушений законодательства о гражданстве,  предупреждение и пресечение нелегальной миграции как канала проникновения членов экстремистских и террористических организаций</w:t>
            </w:r>
          </w:p>
        </w:tc>
      </w:tr>
      <w:tr w:rsidR="00C70A58" w:rsidRPr="00480095" w:rsidTr="004939E0">
        <w:trPr>
          <w:gridAfter w:val="1"/>
          <w:wAfter w:w="50" w:type="dxa"/>
        </w:trPr>
        <w:tc>
          <w:tcPr>
            <w:tcW w:w="906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9144B0" w:rsidRPr="009144B0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Направление в правоохранительн</w:t>
            </w:r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ые органы сведений о жилых </w:t>
            </w:r>
            <w:proofErr w:type="gramStart"/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помещениях</w:t>
            </w:r>
            <w:proofErr w:type="gramEnd"/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сдаваемых в наем </w:t>
            </w:r>
          </w:p>
          <w:p w:rsidR="009144B0" w:rsidRPr="009144B0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поднаем, без регистрации</w:t>
            </w:r>
          </w:p>
          <w:p w:rsidR="00C70A58" w:rsidRPr="00480095" w:rsidRDefault="00C70A58" w:rsidP="004939E0">
            <w:pPr>
              <w:pStyle w:val="a3"/>
              <w:jc w:val="both"/>
              <w:rPr>
                <w:lang w:eastAsia="ru-RU"/>
              </w:rPr>
            </w:pPr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них граждан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сельского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раз в квартал и по мере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необходимости</w:t>
            </w:r>
          </w:p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7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70A58" w:rsidRPr="00480095" w:rsidTr="004939E0">
        <w:trPr>
          <w:gridAfter w:val="1"/>
          <w:wAfter w:w="50" w:type="dxa"/>
        </w:trPr>
        <w:tc>
          <w:tcPr>
            <w:tcW w:w="906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9144B0" w:rsidRPr="009144B0" w:rsidRDefault="00C70A58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Содействие ОФМС России по Пий-</w:t>
            </w:r>
            <w:proofErr w:type="spellStart"/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Хемскому</w:t>
            </w:r>
            <w:proofErr w:type="spellEnd"/>
            <w:r w:rsidR="009144B0"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району </w:t>
            </w:r>
          </w:p>
          <w:p w:rsidR="009144B0" w:rsidRPr="009144B0" w:rsidRDefault="009144B0" w:rsidP="004939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выявлении</w:t>
            </w:r>
            <w:r w:rsidR="00C70A58"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нарушений законодательства </w:t>
            </w:r>
          </w:p>
          <w:p w:rsidR="00C70A58" w:rsidRPr="00480095" w:rsidRDefault="00C70A58" w:rsidP="004939E0">
            <w:pPr>
              <w:pStyle w:val="a3"/>
              <w:jc w:val="both"/>
              <w:rPr>
                <w:lang w:eastAsia="ru-RU"/>
              </w:rPr>
            </w:pPr>
            <w:r w:rsidRPr="009144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гражданстве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 сельского поселения</w:t>
            </w:r>
          </w:p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 и по мере необходимости</w:t>
            </w:r>
          </w:p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70A58" w:rsidRPr="00480095" w:rsidTr="004939E0">
        <w:trPr>
          <w:gridAfter w:val="1"/>
          <w:wAfter w:w="50" w:type="dxa"/>
        </w:trPr>
        <w:tc>
          <w:tcPr>
            <w:tcW w:w="10780" w:type="dxa"/>
            <w:gridSpan w:val="18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9144B0" w:rsidRDefault="00C70A58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4.Мероприятия по профилактике экстремистских проявлений при проведении</w:t>
            </w:r>
          </w:p>
          <w:p w:rsidR="00C70A58" w:rsidRPr="009144B0" w:rsidRDefault="00C70A58" w:rsidP="004939E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массовых зрелищных мероприятий</w:t>
            </w:r>
          </w:p>
        </w:tc>
      </w:tr>
      <w:tr w:rsidR="00C70A58" w:rsidRPr="00480095" w:rsidTr="004939E0">
        <w:tc>
          <w:tcPr>
            <w:tcW w:w="906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общественной безопасности при подготовке и проведении выборов и массовых мероприятий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9144B0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 сельского поселения</w:t>
            </w:r>
          </w:p>
          <w:p w:rsidR="00C70A58" w:rsidRPr="009144B0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  (по согласованию</w:t>
            </w:r>
            <w:r w:rsidRPr="00914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7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C70A58" w:rsidRPr="00480095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70A58" w:rsidRPr="00480095" w:rsidTr="004939E0"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036AE0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036AE0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036AE0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036AE0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036AE0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036AE0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036AE0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C70A58" w:rsidRPr="00480095" w:rsidRDefault="00C70A58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6AE0" w:rsidRPr="00480095" w:rsidTr="004939E0"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036AE0" w:rsidRDefault="00036AE0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036AE0" w:rsidRDefault="00036AE0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036AE0" w:rsidRDefault="00036AE0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036AE0" w:rsidRDefault="00036AE0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6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036AE0" w:rsidRPr="00036AE0" w:rsidRDefault="00137657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036AE0" w:rsidRPr="00480095" w:rsidRDefault="00036AE0" w:rsidP="004939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70A58" w:rsidRPr="00480095" w:rsidRDefault="00C70A58" w:rsidP="004939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01D0" w:rsidRPr="00C70A58" w:rsidRDefault="002801D0" w:rsidP="004939E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801D0" w:rsidRPr="00C70A58" w:rsidSect="00036AE0">
      <w:pgSz w:w="11906" w:h="16838"/>
      <w:pgMar w:top="851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F6CE8"/>
    <w:multiLevelType w:val="multilevel"/>
    <w:tmpl w:val="7FC675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DF77F0"/>
    <w:multiLevelType w:val="multilevel"/>
    <w:tmpl w:val="ED8CB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0589F"/>
    <w:multiLevelType w:val="multilevel"/>
    <w:tmpl w:val="234473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171111"/>
    <w:multiLevelType w:val="hybridMultilevel"/>
    <w:tmpl w:val="D18C68DA"/>
    <w:lvl w:ilvl="0" w:tplc="85CA2F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FE5C96"/>
    <w:multiLevelType w:val="multilevel"/>
    <w:tmpl w:val="858A8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9206E"/>
    <w:rsid w:val="00006CDC"/>
    <w:rsid w:val="00036AE0"/>
    <w:rsid w:val="00137657"/>
    <w:rsid w:val="001C4427"/>
    <w:rsid w:val="001F03FA"/>
    <w:rsid w:val="002801D0"/>
    <w:rsid w:val="002F08C3"/>
    <w:rsid w:val="00316609"/>
    <w:rsid w:val="003A1DD4"/>
    <w:rsid w:val="003C183F"/>
    <w:rsid w:val="00407313"/>
    <w:rsid w:val="00471FA4"/>
    <w:rsid w:val="0049206E"/>
    <w:rsid w:val="004939E0"/>
    <w:rsid w:val="004E4A3A"/>
    <w:rsid w:val="00731DDB"/>
    <w:rsid w:val="0078560F"/>
    <w:rsid w:val="009144B0"/>
    <w:rsid w:val="009D7977"/>
    <w:rsid w:val="00AC0822"/>
    <w:rsid w:val="00C17452"/>
    <w:rsid w:val="00C370B0"/>
    <w:rsid w:val="00C40824"/>
    <w:rsid w:val="00C70A58"/>
    <w:rsid w:val="00C85F93"/>
    <w:rsid w:val="00F81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83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144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83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14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2576</Words>
  <Characters>14684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1</cp:lastModifiedBy>
  <cp:revision>13</cp:revision>
  <cp:lastPrinted>2021-05-13T08:22:00Z</cp:lastPrinted>
  <dcterms:created xsi:type="dcterms:W3CDTF">2019-10-23T02:22:00Z</dcterms:created>
  <dcterms:modified xsi:type="dcterms:W3CDTF">2021-05-13T08:26:00Z</dcterms:modified>
</cp:coreProperties>
</file>